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5A35" w14:textId="19F12DE3" w:rsidR="00C63522" w:rsidRPr="00236780" w:rsidRDefault="00C63522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sz w:val="24"/>
          <w:szCs w:val="24"/>
        </w:rPr>
      </w:pPr>
      <w:r w:rsidRPr="00236780">
        <w:rPr>
          <w:rFonts w:cs="Arial"/>
          <w:sz w:val="24"/>
          <w:szCs w:val="24"/>
        </w:rPr>
        <w:t>AGB Aromareich</w:t>
      </w:r>
    </w:p>
    <w:p w14:paraId="547A2625" w14:textId="77777777" w:rsidR="00236780" w:rsidRPr="00236780" w:rsidRDefault="00236780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sz w:val="24"/>
          <w:szCs w:val="24"/>
        </w:rPr>
      </w:pPr>
    </w:p>
    <w:p w14:paraId="5C5F22D8" w14:textId="2424CEF3" w:rsidR="001F00E5" w:rsidRPr="00236780" w:rsidRDefault="001F00E5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sz w:val="24"/>
          <w:szCs w:val="24"/>
        </w:rPr>
      </w:pPr>
      <w:r w:rsidRPr="00236780">
        <w:rPr>
          <w:rFonts w:ascii="Hermes-Thin" w:hAnsi="Hermes-Thin" w:cs="Arial"/>
          <w:sz w:val="24"/>
          <w:szCs w:val="24"/>
        </w:rPr>
        <w:t xml:space="preserve">Die </w:t>
      </w:r>
      <w:r w:rsidRPr="00236780">
        <w:rPr>
          <w:rFonts w:cs="Arial"/>
          <w:sz w:val="24"/>
          <w:szCs w:val="24"/>
        </w:rPr>
        <w:t>Anmeldung</w:t>
      </w:r>
      <w:r w:rsidRPr="00236780">
        <w:rPr>
          <w:rFonts w:ascii="Hermes-Thin" w:hAnsi="Hermes-Thin" w:cs="Arial"/>
          <w:sz w:val="24"/>
          <w:szCs w:val="24"/>
        </w:rPr>
        <w:t xml:space="preserve"> zu den Seminaren und Genussevents von Aromareich erfolgt schriftlich, t</w:t>
      </w:r>
      <w:r w:rsidR="0044582C" w:rsidRPr="00236780">
        <w:rPr>
          <w:rFonts w:ascii="Hermes-Thin" w:hAnsi="Hermes-Thin" w:cs="Arial"/>
          <w:sz w:val="24"/>
          <w:szCs w:val="24"/>
        </w:rPr>
        <w:t xml:space="preserve">elefonisch, oder per email. Die Teilnahme wird nach </w:t>
      </w:r>
      <w:r w:rsidRPr="00236780">
        <w:rPr>
          <w:rFonts w:ascii="Hermes-Thin" w:hAnsi="Hermes-Thin" w:cs="Arial"/>
          <w:sz w:val="24"/>
          <w:szCs w:val="24"/>
        </w:rPr>
        <w:t xml:space="preserve">chronologischem Eingang der Anmeldung </w:t>
      </w:r>
      <w:r w:rsidR="0044582C" w:rsidRPr="00236780">
        <w:rPr>
          <w:rFonts w:ascii="Hermes-Thin" w:hAnsi="Hermes-Thin" w:cs="Arial"/>
          <w:sz w:val="24"/>
          <w:szCs w:val="24"/>
        </w:rPr>
        <w:t xml:space="preserve">vergeben </w:t>
      </w:r>
      <w:r w:rsidRPr="00236780">
        <w:rPr>
          <w:rFonts w:ascii="Hermes-Thin" w:hAnsi="Hermes-Thin" w:cs="Arial"/>
          <w:sz w:val="24"/>
          <w:szCs w:val="24"/>
        </w:rPr>
        <w:t xml:space="preserve">und </w:t>
      </w:r>
      <w:r w:rsidR="00F507A9" w:rsidRPr="00236780">
        <w:rPr>
          <w:rFonts w:ascii="Hermes-Thin" w:hAnsi="Hermes-Thin" w:cs="Arial"/>
          <w:sz w:val="24"/>
          <w:szCs w:val="24"/>
        </w:rPr>
        <w:t xml:space="preserve">die Teilnahme wird </w:t>
      </w:r>
      <w:r w:rsidRPr="00236780">
        <w:rPr>
          <w:rFonts w:ascii="Hermes-Thin" w:hAnsi="Hermes-Thin" w:cs="Arial"/>
          <w:sz w:val="24"/>
          <w:szCs w:val="24"/>
        </w:rPr>
        <w:t xml:space="preserve">per email oder Brief bestätigt. </w:t>
      </w:r>
      <w:r w:rsidR="00F507A9" w:rsidRPr="00236780">
        <w:rPr>
          <w:rFonts w:ascii="Hermes-Thin" w:hAnsi="Hermes-Thin" w:cs="Arial"/>
          <w:sz w:val="24"/>
          <w:szCs w:val="24"/>
        </w:rPr>
        <w:t xml:space="preserve">Mit Zugang dieser schriftlichen Bestätigung wird Ihre Anmeldung/Buchung verbindlich. </w:t>
      </w:r>
    </w:p>
    <w:p w14:paraId="48C89C6C" w14:textId="6EAE6762" w:rsidR="001F00E5" w:rsidRPr="00236780" w:rsidRDefault="001F00E5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color w:val="943634" w:themeColor="accent2" w:themeShade="BF"/>
          <w:sz w:val="24"/>
          <w:szCs w:val="24"/>
        </w:rPr>
      </w:pPr>
      <w:r w:rsidRPr="00236780">
        <w:rPr>
          <w:rFonts w:ascii="Hermes-Thin" w:hAnsi="Hermes-Thin" w:cs="Arial"/>
          <w:sz w:val="24"/>
          <w:szCs w:val="24"/>
        </w:rPr>
        <w:t xml:space="preserve">Die </w:t>
      </w:r>
      <w:r w:rsidRPr="00236780">
        <w:rPr>
          <w:rFonts w:cs="Arial"/>
          <w:sz w:val="24"/>
          <w:szCs w:val="24"/>
        </w:rPr>
        <w:t>Teilnahmegebühr</w:t>
      </w:r>
      <w:r w:rsidRPr="00236780">
        <w:rPr>
          <w:rFonts w:ascii="Hermes-Thin" w:hAnsi="Hermes-Thin" w:cs="Arial"/>
          <w:sz w:val="24"/>
          <w:szCs w:val="24"/>
        </w:rPr>
        <w:t xml:space="preserve"> ist bis spätestens 21 Tage vor Seminar oder Genussevent auf das angegebene Bankkonto von Aromareich zu überweisen.</w:t>
      </w:r>
      <w:r w:rsidR="00FF337A" w:rsidRPr="00236780">
        <w:rPr>
          <w:rFonts w:ascii="Hermes-Thin" w:hAnsi="Hermes-Thin" w:cs="Arial"/>
          <w:sz w:val="24"/>
          <w:szCs w:val="24"/>
        </w:rPr>
        <w:t xml:space="preserve"> </w:t>
      </w:r>
      <w:bookmarkStart w:id="0" w:name="_GoBack"/>
      <w:bookmarkEnd w:id="0"/>
    </w:p>
    <w:p w14:paraId="5325C0E9" w14:textId="5A75C9ED" w:rsidR="00F507A9" w:rsidRPr="00236780" w:rsidRDefault="00F507A9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sz w:val="24"/>
          <w:szCs w:val="24"/>
        </w:rPr>
      </w:pPr>
      <w:r w:rsidRPr="00236780">
        <w:rPr>
          <w:rFonts w:ascii="Hermes-Thin" w:hAnsi="Hermes-Thin" w:cs="Arial"/>
          <w:sz w:val="24"/>
          <w:szCs w:val="24"/>
        </w:rPr>
        <w:t xml:space="preserve">Die </w:t>
      </w:r>
      <w:r w:rsidRPr="00236780">
        <w:rPr>
          <w:rFonts w:cs="Arial"/>
          <w:sz w:val="24"/>
          <w:szCs w:val="24"/>
        </w:rPr>
        <w:t>Teilnahme</w:t>
      </w:r>
      <w:r w:rsidRPr="00236780">
        <w:rPr>
          <w:rFonts w:ascii="Hermes-Thin" w:hAnsi="Hermes-Thin" w:cs="Arial"/>
          <w:sz w:val="24"/>
          <w:szCs w:val="24"/>
        </w:rPr>
        <w:t xml:space="preserve"> kann bis </w:t>
      </w:r>
      <w:proofErr w:type="spellStart"/>
      <w:r w:rsidRPr="00236780">
        <w:rPr>
          <w:rFonts w:ascii="Hermes-Thin" w:hAnsi="Hermes-Thin" w:cs="Arial"/>
          <w:sz w:val="24"/>
          <w:szCs w:val="24"/>
        </w:rPr>
        <w:t>einschliesslich</w:t>
      </w:r>
      <w:proofErr w:type="spellEnd"/>
      <w:r w:rsidRPr="00236780">
        <w:rPr>
          <w:rFonts w:ascii="Hermes-Thin" w:hAnsi="Hermes-Thin" w:cs="Arial"/>
          <w:sz w:val="24"/>
          <w:szCs w:val="24"/>
        </w:rPr>
        <w:t xml:space="preserve"> dem 15. Tag vor dem Veranstaltungstermin kostenfrei storniert werden. Abmeldungen </w:t>
      </w:r>
      <w:r w:rsidR="004821EC" w:rsidRPr="00236780">
        <w:rPr>
          <w:rFonts w:ascii="Hermes-Thin" w:hAnsi="Hermes-Thin" w:cs="Arial"/>
          <w:sz w:val="24"/>
          <w:szCs w:val="24"/>
        </w:rPr>
        <w:t>haben</w:t>
      </w:r>
      <w:r w:rsidRPr="00236780">
        <w:rPr>
          <w:rFonts w:ascii="Hermes-Thin" w:hAnsi="Hermes-Thin" w:cs="Arial"/>
          <w:sz w:val="24"/>
          <w:szCs w:val="24"/>
        </w:rPr>
        <w:t xml:space="preserve"> per email oder per Post </w:t>
      </w:r>
      <w:r w:rsidR="004821EC" w:rsidRPr="00236780">
        <w:rPr>
          <w:rFonts w:ascii="Hermes-Thin" w:hAnsi="Hermes-Thin" w:cs="Arial"/>
          <w:sz w:val="24"/>
          <w:szCs w:val="24"/>
        </w:rPr>
        <w:t xml:space="preserve">zu erfolgen. </w:t>
      </w:r>
      <w:r w:rsidRPr="00236780">
        <w:rPr>
          <w:rFonts w:ascii="Hermes-Thin" w:hAnsi="Hermes-Thin" w:cs="Arial"/>
          <w:sz w:val="24"/>
          <w:szCs w:val="24"/>
        </w:rPr>
        <w:t>Abmeldungen nach diesem Termin sind kostenfrei möglich</w:t>
      </w:r>
      <w:r w:rsidR="004821EC" w:rsidRPr="00236780">
        <w:rPr>
          <w:rFonts w:ascii="Hermes-Thin" w:hAnsi="Hermes-Thin" w:cs="Arial"/>
          <w:sz w:val="24"/>
          <w:szCs w:val="24"/>
        </w:rPr>
        <w:t>,</w:t>
      </w:r>
      <w:r w:rsidRPr="00236780">
        <w:rPr>
          <w:rFonts w:ascii="Hermes-Thin" w:hAnsi="Hermes-Thin" w:cs="Arial"/>
          <w:sz w:val="24"/>
          <w:szCs w:val="24"/>
        </w:rPr>
        <w:t xml:space="preserve"> sofern </w:t>
      </w:r>
      <w:r w:rsidR="00236780" w:rsidRPr="00236780">
        <w:rPr>
          <w:rFonts w:ascii="Hermes-Thin" w:hAnsi="Hermes-Thin" w:cs="Arial"/>
          <w:sz w:val="24"/>
          <w:szCs w:val="24"/>
        </w:rPr>
        <w:t xml:space="preserve">eine/mehrere </w:t>
      </w:r>
      <w:r w:rsidRPr="00236780">
        <w:rPr>
          <w:rFonts w:ascii="Hermes-Thin" w:hAnsi="Hermes-Thin" w:cs="Arial"/>
          <w:sz w:val="24"/>
          <w:szCs w:val="24"/>
        </w:rPr>
        <w:t>Ersatzperson</w:t>
      </w:r>
      <w:r w:rsidR="0044582C" w:rsidRPr="00236780">
        <w:rPr>
          <w:rFonts w:ascii="Hermes-Thin" w:hAnsi="Hermes-Thin" w:cs="Arial"/>
          <w:sz w:val="24"/>
          <w:szCs w:val="24"/>
        </w:rPr>
        <w:t>/en</w:t>
      </w:r>
      <w:r w:rsidRPr="00236780">
        <w:rPr>
          <w:rFonts w:ascii="Hermes-Thin" w:hAnsi="Hermes-Thin" w:cs="Arial"/>
          <w:sz w:val="24"/>
          <w:szCs w:val="24"/>
        </w:rPr>
        <w:t xml:space="preserve"> für den jeweiligen Termin gestellt </w:t>
      </w:r>
      <w:r w:rsidR="0044582C" w:rsidRPr="00236780">
        <w:rPr>
          <w:rFonts w:ascii="Hermes-Thin" w:hAnsi="Hermes-Thin" w:cs="Arial"/>
          <w:sz w:val="24"/>
          <w:szCs w:val="24"/>
        </w:rPr>
        <w:t>werden</w:t>
      </w:r>
      <w:r w:rsidRPr="00236780">
        <w:rPr>
          <w:rFonts w:ascii="Hermes-Thin" w:hAnsi="Hermes-Thin" w:cs="Arial"/>
          <w:sz w:val="24"/>
          <w:szCs w:val="24"/>
        </w:rPr>
        <w:t>.</w:t>
      </w:r>
    </w:p>
    <w:p w14:paraId="6A669723" w14:textId="53F5DB76" w:rsidR="006422D7" w:rsidRPr="00236780" w:rsidRDefault="00236780" w:rsidP="006422D7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sz w:val="24"/>
          <w:szCs w:val="24"/>
        </w:rPr>
      </w:pPr>
      <w:r>
        <w:rPr>
          <w:rFonts w:cs="Arial"/>
          <w:sz w:val="24"/>
          <w:szCs w:val="24"/>
        </w:rPr>
        <w:t>Ä</w:t>
      </w:r>
      <w:r w:rsidR="00F507A9" w:rsidRPr="00236780">
        <w:rPr>
          <w:rFonts w:cs="Arial"/>
          <w:sz w:val="24"/>
          <w:szCs w:val="24"/>
        </w:rPr>
        <w:t>nderungen</w:t>
      </w:r>
      <w:r w:rsidR="00F507A9" w:rsidRPr="00236780">
        <w:rPr>
          <w:rFonts w:ascii="Hermes-Thin" w:hAnsi="Hermes-Thin" w:cs="Arial"/>
          <w:sz w:val="24"/>
          <w:szCs w:val="24"/>
        </w:rPr>
        <w:t xml:space="preserve"> zu den Seminaren und Genussevents </w:t>
      </w:r>
      <w:r w:rsidR="006422D7" w:rsidRPr="00236780">
        <w:rPr>
          <w:rFonts w:ascii="Hermes-Thin" w:hAnsi="Hermes-Thin" w:cs="Arial"/>
          <w:sz w:val="24"/>
          <w:szCs w:val="24"/>
        </w:rPr>
        <w:t>bleiben jederzeit vorbehalten.</w:t>
      </w:r>
      <w:r w:rsidR="004821EC" w:rsidRPr="00236780">
        <w:rPr>
          <w:rFonts w:ascii="Hermes-Thin" w:hAnsi="Hermes-Thin" w:cs="Arial"/>
          <w:sz w:val="24"/>
          <w:szCs w:val="24"/>
        </w:rPr>
        <w:t xml:space="preserve"> Aromareich kann bei Nichterreichen der Mindestteilnehme</w:t>
      </w:r>
      <w:r w:rsidR="00FF337A" w:rsidRPr="00236780">
        <w:rPr>
          <w:rFonts w:ascii="Hermes-Thin" w:hAnsi="Hermes-Thin" w:cs="Arial"/>
          <w:sz w:val="24"/>
          <w:szCs w:val="24"/>
        </w:rPr>
        <w:t>rzahl vom Vertrag zurücktreten</w:t>
      </w:r>
      <w:proofErr w:type="gramStart"/>
      <w:r w:rsidR="00FF337A" w:rsidRPr="00236780">
        <w:rPr>
          <w:rFonts w:ascii="Hermes-Thin" w:hAnsi="Hermes-Thin" w:cs="Arial"/>
          <w:sz w:val="24"/>
          <w:szCs w:val="24"/>
        </w:rPr>
        <w:t>,</w:t>
      </w:r>
      <w:r w:rsidRPr="00236780">
        <w:rPr>
          <w:rFonts w:ascii="Hermes-Thin" w:hAnsi="Hermes-Thin" w:cs="Arial"/>
          <w:sz w:val="24"/>
          <w:szCs w:val="24"/>
        </w:rPr>
        <w:t xml:space="preserve"> </w:t>
      </w:r>
      <w:r w:rsidR="004821EC" w:rsidRPr="00236780">
        <w:rPr>
          <w:rFonts w:ascii="Hermes-Thin" w:hAnsi="Hermes-Thin" w:cs="Arial"/>
          <w:sz w:val="24"/>
          <w:szCs w:val="24"/>
        </w:rPr>
        <w:t>wird</w:t>
      </w:r>
      <w:proofErr w:type="gramEnd"/>
      <w:r w:rsidR="004821EC" w:rsidRPr="00236780">
        <w:rPr>
          <w:rFonts w:ascii="Hermes-Thin" w:hAnsi="Hermes-Thin" w:cs="Arial"/>
          <w:sz w:val="24"/>
          <w:szCs w:val="24"/>
        </w:rPr>
        <w:t xml:space="preserve"> dies aber rechtzeitig</w:t>
      </w:r>
      <w:r w:rsidRPr="00236780">
        <w:rPr>
          <w:rFonts w:ascii="Hermes-Thin" w:hAnsi="Hermes-Thin" w:cs="Arial"/>
          <w:sz w:val="24"/>
          <w:szCs w:val="24"/>
        </w:rPr>
        <w:t xml:space="preserve"> den angemeldeten Teilnehmenden mitteilen</w:t>
      </w:r>
      <w:r w:rsidR="004821EC" w:rsidRPr="00236780">
        <w:rPr>
          <w:rFonts w:ascii="Hermes-Thin" w:hAnsi="Hermes-Thin" w:cs="Arial"/>
          <w:sz w:val="24"/>
          <w:szCs w:val="24"/>
        </w:rPr>
        <w:t>, wenn möglich bis 14 Tage vor Se</w:t>
      </w:r>
      <w:r w:rsidRPr="00236780">
        <w:rPr>
          <w:rFonts w:ascii="Hermes-Thin" w:hAnsi="Hermes-Thin" w:cs="Arial"/>
          <w:sz w:val="24"/>
          <w:szCs w:val="24"/>
        </w:rPr>
        <w:t>minar oder Genussevent</w:t>
      </w:r>
      <w:r w:rsidR="004821EC" w:rsidRPr="00236780">
        <w:rPr>
          <w:rFonts w:ascii="Hermes-Thin" w:hAnsi="Hermes-Thin" w:cs="Arial"/>
          <w:sz w:val="24"/>
          <w:szCs w:val="24"/>
        </w:rPr>
        <w:t>.</w:t>
      </w:r>
    </w:p>
    <w:p w14:paraId="7CC11A83" w14:textId="77777777" w:rsidR="006422D7" w:rsidRPr="00236780" w:rsidRDefault="00F507A9" w:rsidP="00F507A9">
      <w:pPr>
        <w:widowControl w:val="0"/>
        <w:autoSpaceDE w:val="0"/>
        <w:autoSpaceDN w:val="0"/>
        <w:adjustRightInd w:val="0"/>
        <w:spacing w:after="240" w:line="240" w:lineRule="auto"/>
        <w:rPr>
          <w:rFonts w:ascii="Hermes-Thin" w:hAnsi="Hermes-Thin" w:cs="Arial"/>
          <w:sz w:val="24"/>
          <w:szCs w:val="24"/>
        </w:rPr>
      </w:pPr>
      <w:r w:rsidRPr="00236780">
        <w:rPr>
          <w:rFonts w:ascii="Hermes-Thin" w:hAnsi="Hermes-Thin" w:cs="Arial"/>
          <w:sz w:val="24"/>
          <w:szCs w:val="24"/>
        </w:rPr>
        <w:t xml:space="preserve">Eine </w:t>
      </w:r>
      <w:r w:rsidR="006422D7" w:rsidRPr="00236780">
        <w:rPr>
          <w:rFonts w:ascii="Hermes-Thin" w:hAnsi="Hermes-Thin" w:cs="Arial"/>
          <w:sz w:val="24"/>
          <w:szCs w:val="24"/>
        </w:rPr>
        <w:t>Unfall- sowie Haftpflichtversicherung ist Sache der Kursteilnehmer.</w:t>
      </w:r>
      <w:r w:rsidRPr="00236780">
        <w:rPr>
          <w:rFonts w:ascii="Hermes-Thin" w:hAnsi="Hermes-Thin" w:cs="Arial"/>
          <w:sz w:val="24"/>
          <w:szCs w:val="24"/>
        </w:rPr>
        <w:t xml:space="preserve"> Der </w:t>
      </w:r>
      <w:r w:rsidR="006422D7" w:rsidRPr="00236780">
        <w:rPr>
          <w:rFonts w:ascii="Hermes-Thin" w:hAnsi="Hermes-Thin" w:cs="Arial"/>
          <w:sz w:val="24"/>
          <w:szCs w:val="24"/>
        </w:rPr>
        <w:t>Gerichtsstand ist Zürich.</w:t>
      </w:r>
    </w:p>
    <w:p w14:paraId="17231D03" w14:textId="77777777" w:rsidR="00BB2F67" w:rsidRPr="00236780" w:rsidRDefault="00BB2F67" w:rsidP="005E1B3D">
      <w:pPr>
        <w:rPr>
          <w:rFonts w:ascii="Hermes-Thin" w:hAnsi="Hermes-Thin"/>
        </w:rPr>
      </w:pPr>
    </w:p>
    <w:p w14:paraId="391CB4A9" w14:textId="77777777" w:rsidR="00BB2F67" w:rsidRPr="00236780" w:rsidRDefault="00BB2F67" w:rsidP="005E1B3D">
      <w:pPr>
        <w:rPr>
          <w:rFonts w:ascii="Hermes-Thin" w:hAnsi="Hermes-Thin"/>
        </w:rPr>
      </w:pPr>
    </w:p>
    <w:p w14:paraId="1D4B968E" w14:textId="77777777" w:rsidR="0086694C" w:rsidRDefault="0086694C" w:rsidP="005E1B3D"/>
    <w:sectPr w:rsidR="0086694C" w:rsidSect="00EB7DF7">
      <w:headerReference w:type="default" r:id="rId8"/>
      <w:headerReference w:type="first" r:id="rId9"/>
      <w:footerReference w:type="first" r:id="rId10"/>
      <w:pgSz w:w="11900" w:h="16840"/>
      <w:pgMar w:top="2268" w:right="1814" w:bottom="1985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E07EA" w14:textId="77777777" w:rsidR="00CA373A" w:rsidRDefault="00CA373A" w:rsidP="00D32D4C">
      <w:pPr>
        <w:spacing w:line="240" w:lineRule="auto"/>
      </w:pPr>
      <w:r>
        <w:separator/>
      </w:r>
    </w:p>
  </w:endnote>
  <w:endnote w:type="continuationSeparator" w:id="0">
    <w:p w14:paraId="1E4D90DF" w14:textId="77777777" w:rsidR="00CA373A" w:rsidRDefault="00CA373A" w:rsidP="00D32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rmes-Regular">
    <w:charset w:val="00"/>
    <w:family w:val="auto"/>
    <w:pitch w:val="variable"/>
    <w:sig w:usb0="00000003" w:usb1="00000000" w:usb2="00000000" w:usb3="00000000" w:csb0="00000001" w:csb1="00000000"/>
  </w:font>
  <w:font w:name="Hermes-Bold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rmes-Thi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499E" w14:textId="77777777" w:rsidR="00CA373A" w:rsidRDefault="00CA373A">
    <w:pPr>
      <w:pStyle w:val="Fuzeile"/>
    </w:pPr>
  </w:p>
  <w:p w14:paraId="22B92305" w14:textId="77777777" w:rsidR="00CA373A" w:rsidRDefault="00CA373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B9349" w14:textId="77777777" w:rsidR="00CA373A" w:rsidRDefault="00CA373A" w:rsidP="00D32D4C">
      <w:pPr>
        <w:spacing w:line="240" w:lineRule="auto"/>
      </w:pPr>
      <w:r>
        <w:separator/>
      </w:r>
    </w:p>
  </w:footnote>
  <w:footnote w:type="continuationSeparator" w:id="0">
    <w:p w14:paraId="60BC302B" w14:textId="77777777" w:rsidR="00CA373A" w:rsidRDefault="00CA373A" w:rsidP="00D32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C0D06" w14:textId="77777777" w:rsidR="00CA373A" w:rsidRDefault="00CA373A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72405E6E" wp14:editId="2A7397AD">
          <wp:simplePos x="0" y="0"/>
          <wp:positionH relativeFrom="column">
            <wp:posOffset>-1015365</wp:posOffset>
          </wp:positionH>
          <wp:positionV relativeFrom="page">
            <wp:posOffset>-13335</wp:posOffset>
          </wp:positionV>
          <wp:extent cx="7588250" cy="1079500"/>
          <wp:effectExtent l="0" t="0" r="6350" b="12700"/>
          <wp:wrapNone/>
          <wp:docPr id="5" name="Bild 16" descr="Beschreibung: Beschreibung: Aromareich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Beschreibung: Beschreibung: Aromareich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00CC" w14:textId="77777777" w:rsidR="00CA373A" w:rsidRDefault="00CA373A">
    <w:pPr>
      <w:pStyle w:val="Kopfzeile"/>
    </w:pPr>
    <w:r>
      <w:rPr>
        <w:noProof/>
      </w:rPr>
      <w:drawing>
        <wp:anchor distT="0" distB="0" distL="114300" distR="114300" simplePos="0" relativeHeight="251658752" behindDoc="1" locked="1" layoutInCell="1" allowOverlap="0" wp14:anchorId="2F8E891D" wp14:editId="0A2ED908">
          <wp:simplePos x="0" y="0"/>
          <wp:positionH relativeFrom="column">
            <wp:posOffset>-1007110</wp:posOffset>
          </wp:positionH>
          <wp:positionV relativeFrom="page">
            <wp:posOffset>0</wp:posOffset>
          </wp:positionV>
          <wp:extent cx="7560310" cy="3812540"/>
          <wp:effectExtent l="0" t="0" r="8890" b="0"/>
          <wp:wrapNone/>
          <wp:docPr id="7" name="Bild 7" descr="Aromareich_Kopfzeile_Ers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omareich_Kopfzeile_Erst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81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2133"/>
    <w:multiLevelType w:val="hybridMultilevel"/>
    <w:tmpl w:val="B0762312"/>
    <w:lvl w:ilvl="0" w:tplc="D9F05EB4"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4C"/>
    <w:rsid w:val="000267C2"/>
    <w:rsid w:val="0015382B"/>
    <w:rsid w:val="001940FE"/>
    <w:rsid w:val="001A1649"/>
    <w:rsid w:val="001F00E5"/>
    <w:rsid w:val="00236780"/>
    <w:rsid w:val="003669D9"/>
    <w:rsid w:val="0044582C"/>
    <w:rsid w:val="004711D6"/>
    <w:rsid w:val="004821EC"/>
    <w:rsid w:val="005E1B3D"/>
    <w:rsid w:val="00602A9D"/>
    <w:rsid w:val="006422D7"/>
    <w:rsid w:val="006A087A"/>
    <w:rsid w:val="00731A09"/>
    <w:rsid w:val="007705B9"/>
    <w:rsid w:val="00790F5B"/>
    <w:rsid w:val="008418C4"/>
    <w:rsid w:val="0086694C"/>
    <w:rsid w:val="008B13C3"/>
    <w:rsid w:val="008C2CAC"/>
    <w:rsid w:val="009044FA"/>
    <w:rsid w:val="00A13499"/>
    <w:rsid w:val="00A74DC2"/>
    <w:rsid w:val="00A917E0"/>
    <w:rsid w:val="00AC4610"/>
    <w:rsid w:val="00BB2F67"/>
    <w:rsid w:val="00C37242"/>
    <w:rsid w:val="00C63522"/>
    <w:rsid w:val="00C63BC0"/>
    <w:rsid w:val="00CA373A"/>
    <w:rsid w:val="00D32D4C"/>
    <w:rsid w:val="00D41379"/>
    <w:rsid w:val="00D73EDD"/>
    <w:rsid w:val="00DC40C6"/>
    <w:rsid w:val="00EB7DF7"/>
    <w:rsid w:val="00EE104F"/>
    <w:rsid w:val="00EE6E59"/>
    <w:rsid w:val="00F06CCB"/>
    <w:rsid w:val="00F507A9"/>
    <w:rsid w:val="00F51343"/>
    <w:rsid w:val="00F83E7F"/>
    <w:rsid w:val="00FA4925"/>
    <w:rsid w:val="00FB0EB9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121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F06CCB"/>
    <w:pPr>
      <w:spacing w:line="240" w:lineRule="exact"/>
    </w:pPr>
    <w:rPr>
      <w:rFonts w:ascii="Hermes-Regular" w:hAnsi="Hermes-Regular"/>
      <w:sz w:val="18"/>
      <w:szCs w:val="18"/>
      <w:lang w:val="de-DE"/>
    </w:rPr>
  </w:style>
  <w:style w:type="paragraph" w:styleId="berschrift1">
    <w:name w:val="heading 1"/>
    <w:aliases w:val="Betreff / Seminartitel"/>
    <w:basedOn w:val="Standard"/>
    <w:next w:val="Standard"/>
    <w:link w:val="berschrift1Zeichen"/>
    <w:uiPriority w:val="9"/>
    <w:qFormat/>
    <w:rsid w:val="007705B9"/>
    <w:pPr>
      <w:keepNext/>
      <w:keepLines/>
      <w:spacing w:line="250" w:lineRule="exact"/>
      <w:outlineLvl w:val="0"/>
    </w:pPr>
    <w:rPr>
      <w:rFonts w:ascii="Hermes-Bold" w:eastAsia="ＭＳ ゴシック" w:hAnsi="Hermes-Bold"/>
      <w:caps/>
      <w:color w:val="000000"/>
      <w:sz w:val="25"/>
      <w:szCs w:val="25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Betreff / Seminartitel Zeichen"/>
    <w:link w:val="berschrift1"/>
    <w:uiPriority w:val="9"/>
    <w:rsid w:val="007705B9"/>
    <w:rPr>
      <w:rFonts w:ascii="Hermes-Bold" w:eastAsia="ＭＳ ゴシック" w:hAnsi="Hermes-Bold" w:cs="Times New Roman"/>
      <w:caps/>
      <w:color w:val="000000"/>
      <w:sz w:val="25"/>
      <w:szCs w:val="25"/>
    </w:rPr>
  </w:style>
  <w:style w:type="paragraph" w:customStyle="1" w:styleId="BasicParagraph">
    <w:name w:val="[Basic Paragraph]"/>
    <w:basedOn w:val="Standard"/>
    <w:uiPriority w:val="99"/>
    <w:rsid w:val="00770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/>
    </w:rPr>
  </w:style>
  <w:style w:type="paragraph" w:styleId="Kopfzeile">
    <w:name w:val="header"/>
    <w:basedOn w:val="Standard"/>
    <w:link w:val="KopfzeileZeichen"/>
    <w:uiPriority w:val="99"/>
    <w:unhideWhenUsed/>
    <w:rsid w:val="00D32D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link w:val="Kopfzeile"/>
    <w:uiPriority w:val="99"/>
    <w:rsid w:val="00D32D4C"/>
    <w:rPr>
      <w:rFonts w:ascii="Hermes-Regular" w:hAnsi="Hermes-Regular"/>
      <w:sz w:val="18"/>
    </w:rPr>
  </w:style>
  <w:style w:type="paragraph" w:styleId="Fuzeile">
    <w:name w:val="footer"/>
    <w:basedOn w:val="Standard"/>
    <w:link w:val="FuzeileZeichen"/>
    <w:uiPriority w:val="99"/>
    <w:unhideWhenUsed/>
    <w:rsid w:val="00D32D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link w:val="Fuzeile"/>
    <w:uiPriority w:val="99"/>
    <w:rsid w:val="00D32D4C"/>
    <w:rPr>
      <w:rFonts w:ascii="Hermes-Regular" w:hAnsi="Hermes-Regular"/>
      <w:sz w:val="18"/>
    </w:rPr>
  </w:style>
  <w:style w:type="paragraph" w:customStyle="1" w:styleId="Fuzeile6">
    <w:name w:val="Fußzeile_6"/>
    <w:aliases w:val="5pt"/>
    <w:basedOn w:val="Standard"/>
    <w:qFormat/>
    <w:rsid w:val="00D32D4C"/>
    <w:pPr>
      <w:spacing w:line="170" w:lineRule="exact"/>
    </w:pPr>
    <w:rPr>
      <w:rFonts w:ascii="Hermes-Bold" w:hAnsi="Hermes-Bold"/>
      <w:spacing w:val="2"/>
      <w:sz w:val="13"/>
      <w:szCs w:val="13"/>
    </w:rPr>
  </w:style>
  <w:style w:type="paragraph" w:customStyle="1" w:styleId="Absenderzeile">
    <w:name w:val="Absenderzeile"/>
    <w:basedOn w:val="Standard"/>
    <w:next w:val="KeinLeerraum"/>
    <w:qFormat/>
    <w:rsid w:val="003669D9"/>
    <w:rPr>
      <w:spacing w:val="2"/>
      <w:sz w:val="12"/>
      <w:szCs w:val="12"/>
    </w:rPr>
  </w:style>
  <w:style w:type="paragraph" w:styleId="KeinLeerraum">
    <w:name w:val="No Spacing"/>
    <w:uiPriority w:val="1"/>
    <w:qFormat/>
    <w:rsid w:val="003669D9"/>
    <w:rPr>
      <w:rFonts w:ascii="Hermes-Regular" w:hAnsi="Hermes-Regular"/>
      <w:sz w:val="18"/>
      <w:szCs w:val="24"/>
      <w:lang w:val="de-DE"/>
    </w:rPr>
  </w:style>
  <w:style w:type="paragraph" w:customStyle="1" w:styleId="Betreffzeile">
    <w:name w:val="Betreffzeile"/>
    <w:basedOn w:val="Standard"/>
    <w:qFormat/>
    <w:rsid w:val="003669D9"/>
    <w:rPr>
      <w:rFonts w:ascii="Hermes-Bold" w:hAnsi="Hermes-Bold"/>
      <w:caps/>
      <w:sz w:val="25"/>
      <w:szCs w:val="25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6CCB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link w:val="Sprechblasentext"/>
    <w:uiPriority w:val="99"/>
    <w:semiHidden/>
    <w:rsid w:val="00F06CCB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7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F06CCB"/>
    <w:pPr>
      <w:spacing w:line="240" w:lineRule="exact"/>
    </w:pPr>
    <w:rPr>
      <w:rFonts w:ascii="Hermes-Regular" w:hAnsi="Hermes-Regular"/>
      <w:sz w:val="18"/>
      <w:szCs w:val="18"/>
      <w:lang w:val="de-DE"/>
    </w:rPr>
  </w:style>
  <w:style w:type="paragraph" w:styleId="berschrift1">
    <w:name w:val="heading 1"/>
    <w:aliases w:val="Betreff / Seminartitel"/>
    <w:basedOn w:val="Standard"/>
    <w:next w:val="Standard"/>
    <w:link w:val="berschrift1Zeichen"/>
    <w:uiPriority w:val="9"/>
    <w:qFormat/>
    <w:rsid w:val="007705B9"/>
    <w:pPr>
      <w:keepNext/>
      <w:keepLines/>
      <w:spacing w:line="250" w:lineRule="exact"/>
      <w:outlineLvl w:val="0"/>
    </w:pPr>
    <w:rPr>
      <w:rFonts w:ascii="Hermes-Bold" w:eastAsia="ＭＳ ゴシック" w:hAnsi="Hermes-Bold"/>
      <w:caps/>
      <w:color w:val="000000"/>
      <w:sz w:val="25"/>
      <w:szCs w:val="25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aliases w:val="Betreff / Seminartitel Zeichen"/>
    <w:link w:val="berschrift1"/>
    <w:uiPriority w:val="9"/>
    <w:rsid w:val="007705B9"/>
    <w:rPr>
      <w:rFonts w:ascii="Hermes-Bold" w:eastAsia="ＭＳ ゴシック" w:hAnsi="Hermes-Bold" w:cs="Times New Roman"/>
      <w:caps/>
      <w:color w:val="000000"/>
      <w:sz w:val="25"/>
      <w:szCs w:val="25"/>
    </w:rPr>
  </w:style>
  <w:style w:type="paragraph" w:customStyle="1" w:styleId="BasicParagraph">
    <w:name w:val="[Basic Paragraph]"/>
    <w:basedOn w:val="Standard"/>
    <w:uiPriority w:val="99"/>
    <w:rsid w:val="00770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/>
    </w:rPr>
  </w:style>
  <w:style w:type="paragraph" w:styleId="Kopfzeile">
    <w:name w:val="header"/>
    <w:basedOn w:val="Standard"/>
    <w:link w:val="KopfzeileZeichen"/>
    <w:uiPriority w:val="99"/>
    <w:unhideWhenUsed/>
    <w:rsid w:val="00D32D4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link w:val="Kopfzeile"/>
    <w:uiPriority w:val="99"/>
    <w:rsid w:val="00D32D4C"/>
    <w:rPr>
      <w:rFonts w:ascii="Hermes-Regular" w:hAnsi="Hermes-Regular"/>
      <w:sz w:val="18"/>
    </w:rPr>
  </w:style>
  <w:style w:type="paragraph" w:styleId="Fuzeile">
    <w:name w:val="footer"/>
    <w:basedOn w:val="Standard"/>
    <w:link w:val="FuzeileZeichen"/>
    <w:uiPriority w:val="99"/>
    <w:unhideWhenUsed/>
    <w:rsid w:val="00D32D4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link w:val="Fuzeile"/>
    <w:uiPriority w:val="99"/>
    <w:rsid w:val="00D32D4C"/>
    <w:rPr>
      <w:rFonts w:ascii="Hermes-Regular" w:hAnsi="Hermes-Regular"/>
      <w:sz w:val="18"/>
    </w:rPr>
  </w:style>
  <w:style w:type="paragraph" w:customStyle="1" w:styleId="Fuzeile6">
    <w:name w:val="Fußzeile_6"/>
    <w:aliases w:val="5pt"/>
    <w:basedOn w:val="Standard"/>
    <w:qFormat/>
    <w:rsid w:val="00D32D4C"/>
    <w:pPr>
      <w:spacing w:line="170" w:lineRule="exact"/>
    </w:pPr>
    <w:rPr>
      <w:rFonts w:ascii="Hermes-Bold" w:hAnsi="Hermes-Bold"/>
      <w:spacing w:val="2"/>
      <w:sz w:val="13"/>
      <w:szCs w:val="13"/>
    </w:rPr>
  </w:style>
  <w:style w:type="paragraph" w:customStyle="1" w:styleId="Absenderzeile">
    <w:name w:val="Absenderzeile"/>
    <w:basedOn w:val="Standard"/>
    <w:next w:val="KeinLeerraum"/>
    <w:qFormat/>
    <w:rsid w:val="003669D9"/>
    <w:rPr>
      <w:spacing w:val="2"/>
      <w:sz w:val="12"/>
      <w:szCs w:val="12"/>
    </w:rPr>
  </w:style>
  <w:style w:type="paragraph" w:styleId="KeinLeerraum">
    <w:name w:val="No Spacing"/>
    <w:uiPriority w:val="1"/>
    <w:qFormat/>
    <w:rsid w:val="003669D9"/>
    <w:rPr>
      <w:rFonts w:ascii="Hermes-Regular" w:hAnsi="Hermes-Regular"/>
      <w:sz w:val="18"/>
      <w:szCs w:val="24"/>
      <w:lang w:val="de-DE"/>
    </w:rPr>
  </w:style>
  <w:style w:type="paragraph" w:customStyle="1" w:styleId="Betreffzeile">
    <w:name w:val="Betreffzeile"/>
    <w:basedOn w:val="Standard"/>
    <w:qFormat/>
    <w:rsid w:val="003669D9"/>
    <w:rPr>
      <w:rFonts w:ascii="Hermes-Bold" w:hAnsi="Hermes-Bold"/>
      <w:caps/>
      <w:sz w:val="25"/>
      <w:szCs w:val="25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6CCB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eichen">
    <w:name w:val="Sprechblasentext Zeichen"/>
    <w:link w:val="Sprechblasentext"/>
    <w:uiPriority w:val="99"/>
    <w:semiHidden/>
    <w:rsid w:val="00F06CCB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B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ristinebrugger:Library:Application%20Support:Microsoft:Office:Benutzervorlagen:Meine%20Vorlagen:AROMAREICH-Brief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AROMAREICH-Brief.dot</Template>
  <TotalTime>0</TotalTime>
  <Pages>1</Pages>
  <Words>160</Words>
  <Characters>1009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Betreff</vt:lpstr>
    </vt:vector>
  </TitlesOfParts>
  <Company/>
  <LinksUpToDate>false</LinksUpToDate>
  <CharactersWithSpaces>1167</CharactersWithSpaces>
  <SharedDoc>false</SharedDoc>
  <HLinks>
    <vt:vector size="6" baseType="variant">
      <vt:variant>
        <vt:i4>6488080</vt:i4>
      </vt:variant>
      <vt:variant>
        <vt:i4>-1</vt:i4>
      </vt:variant>
      <vt:variant>
        <vt:i4>2055</vt:i4>
      </vt:variant>
      <vt:variant>
        <vt:i4>1</vt:i4>
      </vt:variant>
      <vt:variant>
        <vt:lpwstr>Aromareich_Kopfzeile_ErsteSeite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Brugger</dc:creator>
  <cp:keywords/>
  <dc:description/>
  <cp:lastModifiedBy>Christine Brugger</cp:lastModifiedBy>
  <cp:revision>6</cp:revision>
  <cp:lastPrinted>2012-08-25T05:19:00Z</cp:lastPrinted>
  <dcterms:created xsi:type="dcterms:W3CDTF">2012-10-14T08:55:00Z</dcterms:created>
  <dcterms:modified xsi:type="dcterms:W3CDTF">2012-10-15T16:18:00Z</dcterms:modified>
</cp:coreProperties>
</file>